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A1" w:rsidRPr="0059646E" w:rsidRDefault="00FC56CD" w:rsidP="00996337">
      <w:pPr>
        <w:spacing w:before="100" w:beforeAutospacing="1" w:after="150" w:line="240" w:lineRule="auto"/>
        <w:jc w:val="right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Mirów, dnia 2.11.2010</w:t>
      </w:r>
      <w:r w:rsidR="00E003A1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r.</w:t>
      </w:r>
    </w:p>
    <w:p w:rsidR="00E003A1" w:rsidRPr="0059646E" w:rsidRDefault="00996337" w:rsidP="00E003A1">
      <w:pPr>
        <w:spacing w:before="100" w:beforeAutospacing="1" w:after="150" w:line="240" w:lineRule="auto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</w:pP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RSRW-7670/7/5/10</w:t>
      </w:r>
    </w:p>
    <w:p w:rsidR="00996337" w:rsidRPr="0059646E" w:rsidRDefault="00E003A1" w:rsidP="00996337">
      <w:pPr>
        <w:spacing w:before="100" w:beforeAutospacing="1" w:after="150" w:line="240" w:lineRule="auto"/>
        <w:jc w:val="center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</w:pP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OBWIESZCZENIE</w:t>
      </w:r>
    </w:p>
    <w:p w:rsidR="00996337" w:rsidRPr="0059646E" w:rsidRDefault="00996337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</w:pP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Na podstawie art. 10 § 1 i art. 49 ustawy z dnia </w:t>
      </w:r>
      <w:r w:rsidR="0059646E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                   </w:t>
      </w: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14 czerwca 1960 roku Kodeks postępowania administracyjnego (Dz. U. z 2000 r. Nr 98, poz. 1071, ze zm.), zawiadamia się </w:t>
      </w:r>
      <w:r w:rsidR="00D450AC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S</w:t>
      </w: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trony, że Wójt Gminy w Mirowie postano</w:t>
      </w:r>
      <w:r w:rsid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wieniem z dnia 02.11.2010r znak:</w:t>
      </w: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RSRW-7670-7/4/10 postanowił podjąć </w:t>
      </w:r>
      <w:r w:rsidR="00D450AC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zawieszone postępowanie w sprawie wydania decyzji </w:t>
      </w:r>
      <w:r w:rsidR="0059646E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                              </w:t>
      </w:r>
      <w:r w:rsidR="00D450AC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o środowiskowych uwarunkowaniach dla przedsięwzięcia polegającego na wydobyciu piasków ze złoża „Bieszków Dolny” w miejscowo</w:t>
      </w:r>
      <w:r w:rsid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ści Bieszków Dolny, gmina Mirów</w:t>
      </w:r>
      <w:r w:rsidR="0059646E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</w:t>
      </w:r>
      <w:r w:rsidR="00D450AC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w związku ze złożeniem w dniu 20.10.2010r raportu o oddziaływaniu na środowisko </w:t>
      </w:r>
      <w:r w:rsidR="0059646E"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>przedsięwzięcia polegającego na wydobywaniu piasków ze złoża „Bieszków Dolny” w miejscowości Bieszków Dolny gm. Mirów.</w:t>
      </w:r>
    </w:p>
    <w:p w:rsidR="0059646E" w:rsidRDefault="0059646E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</w:pPr>
      <w:r w:rsidRPr="0059646E"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Z treścią ww. postanowienia oraz raportu można zapoznać się w Urzędzie Gminy w Mirowie, Mirów 27, 26-503 Mirów. Doręczenie uważa się za dostarczone po upływie 14 dni od dnia publicznego ogłoszenia.</w:t>
      </w:r>
    </w:p>
    <w:p w:rsidR="00FC56CD" w:rsidRPr="00FC56CD" w:rsidRDefault="00FC56CD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pl-PL"/>
        </w:rPr>
        <w:t xml:space="preserve">                                                                </w:t>
      </w:r>
      <w:r w:rsidRPr="00FC56CD"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  <w:t xml:space="preserve">Wójt Gminy </w:t>
      </w:r>
    </w:p>
    <w:p w:rsidR="00FC56CD" w:rsidRPr="00FC56CD" w:rsidRDefault="00FC56CD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</w:pPr>
      <w:r w:rsidRPr="00FC56CD"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  <w:t xml:space="preserve">                                                               </w:t>
      </w: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  <w:t xml:space="preserve">         </w:t>
      </w:r>
      <w:r w:rsidRPr="00FC56CD">
        <w:rPr>
          <w:rFonts w:ascii="Tahoma" w:eastAsia="Times New Roman" w:hAnsi="Tahoma" w:cs="Tahoma"/>
          <w:color w:val="000000"/>
          <w:kern w:val="36"/>
          <w:sz w:val="28"/>
          <w:szCs w:val="28"/>
          <w:lang w:eastAsia="pl-PL"/>
        </w:rPr>
        <w:t xml:space="preserve">  Zdzisław Dzik</w:t>
      </w:r>
    </w:p>
    <w:p w:rsidR="0059646E" w:rsidRDefault="0059646E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 w:rsidRPr="0059646E"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>Do obwieszczenia w sposób zwyczajowo przyjęty(14dni) w:</w:t>
      </w:r>
    </w:p>
    <w:p w:rsidR="0059646E" w:rsidRDefault="0059646E" w:rsidP="0059646E">
      <w:pPr>
        <w:pStyle w:val="Akapitzlist"/>
        <w:numPr>
          <w:ilvl w:val="0"/>
          <w:numId w:val="1"/>
        </w:num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>Urzędzie Gminy w Mirowie, Mirów 27, 26-503 Mirów</w:t>
      </w:r>
    </w:p>
    <w:p w:rsidR="0059646E" w:rsidRDefault="0059646E" w:rsidP="0059646E">
      <w:pPr>
        <w:pStyle w:val="Akapitzlist"/>
        <w:numPr>
          <w:ilvl w:val="0"/>
          <w:numId w:val="1"/>
        </w:num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>Tablica ogłoszeń Sołtys Wsi Bieszków Dolny</w:t>
      </w:r>
    </w:p>
    <w:p w:rsidR="0059646E" w:rsidRDefault="00144314" w:rsidP="0059646E">
      <w:pPr>
        <w:pStyle w:val="Akapitzlist"/>
        <w:numPr>
          <w:ilvl w:val="0"/>
          <w:numId w:val="1"/>
        </w:num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>Tablica ogłoszeń Sołtys Wsi Bieszków Górny</w:t>
      </w:r>
    </w:p>
    <w:p w:rsidR="00144314" w:rsidRDefault="00144314" w:rsidP="0059646E">
      <w:pPr>
        <w:pStyle w:val="Akapitzlist"/>
        <w:numPr>
          <w:ilvl w:val="0"/>
          <w:numId w:val="1"/>
        </w:num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>Tablica Ogłoszeń Sołtys Wsi Rogów.</w:t>
      </w:r>
    </w:p>
    <w:p w:rsidR="00144314" w:rsidRDefault="00144314" w:rsidP="00144314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 xml:space="preserve">                                                                             Wywieszono dni …………………</w:t>
      </w:r>
    </w:p>
    <w:p w:rsidR="00144314" w:rsidRDefault="00144314" w:rsidP="00144314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</w:p>
    <w:p w:rsidR="00144314" w:rsidRPr="00144314" w:rsidRDefault="00144314" w:rsidP="00144314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  <w:lang w:eastAsia="pl-PL"/>
        </w:rPr>
        <w:t xml:space="preserve">                                                                              Zdjęto dnia ………………………..</w:t>
      </w:r>
    </w:p>
    <w:p w:rsidR="0059646E" w:rsidRDefault="0059646E" w:rsidP="00996337">
      <w:pPr>
        <w:spacing w:before="100" w:beforeAutospacing="1" w:after="15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6"/>
          <w:szCs w:val="36"/>
          <w:lang w:eastAsia="pl-PL"/>
        </w:rPr>
      </w:pPr>
    </w:p>
    <w:p w:rsidR="00E003A1" w:rsidRPr="00C41C4C" w:rsidRDefault="00E003A1" w:rsidP="00E003A1">
      <w:pPr>
        <w:spacing w:before="100" w:beforeAutospacing="1" w:after="150" w:line="240" w:lineRule="auto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6"/>
          <w:szCs w:val="36"/>
          <w:lang w:eastAsia="pl-PL"/>
        </w:rPr>
      </w:pPr>
      <w:r>
        <w:rPr>
          <w:rFonts w:ascii="Tahoma" w:eastAsia="Times New Roman" w:hAnsi="Tahoma" w:cs="Tahoma"/>
          <w:color w:val="000000"/>
          <w:kern w:val="36"/>
          <w:sz w:val="36"/>
          <w:szCs w:val="36"/>
          <w:lang w:eastAsia="pl-PL"/>
        </w:rPr>
        <w:t xml:space="preserve"> </w:t>
      </w:r>
    </w:p>
    <w:p w:rsidR="00E003A1" w:rsidRDefault="00E003A1" w:rsidP="00E003A1"/>
    <w:p w:rsidR="00536706" w:rsidRDefault="00536706"/>
    <w:sectPr w:rsidR="00536706" w:rsidSect="00C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076D"/>
    <w:multiLevelType w:val="hybridMultilevel"/>
    <w:tmpl w:val="196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3A1"/>
    <w:rsid w:val="00144314"/>
    <w:rsid w:val="00264AC6"/>
    <w:rsid w:val="00332E47"/>
    <w:rsid w:val="00536706"/>
    <w:rsid w:val="0059646E"/>
    <w:rsid w:val="00743B5C"/>
    <w:rsid w:val="00996337"/>
    <w:rsid w:val="00D450AC"/>
    <w:rsid w:val="00E003A1"/>
    <w:rsid w:val="00FC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2</cp:revision>
  <cp:lastPrinted>2010-11-02T13:10:00Z</cp:lastPrinted>
  <dcterms:created xsi:type="dcterms:W3CDTF">2010-11-02T13:12:00Z</dcterms:created>
  <dcterms:modified xsi:type="dcterms:W3CDTF">2010-11-02T13:12:00Z</dcterms:modified>
</cp:coreProperties>
</file>