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83" w:rsidRDefault="00626083" w:rsidP="0062608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7"/>
          <w:szCs w:val="17"/>
          <w:lang w:eastAsia="pl-PL"/>
        </w:rPr>
      </w:pPr>
      <w:r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t>OBWIESZCZENIE</w:t>
      </w:r>
    </w:p>
    <w:p w:rsidR="00626083" w:rsidRDefault="00626083" w:rsidP="0062608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7"/>
          <w:szCs w:val="17"/>
          <w:lang w:eastAsia="pl-PL"/>
        </w:rPr>
      </w:pPr>
    </w:p>
    <w:p w:rsidR="00626083" w:rsidRDefault="00626083" w:rsidP="0062608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7"/>
          <w:szCs w:val="17"/>
          <w:lang w:eastAsia="pl-PL"/>
        </w:rPr>
      </w:pPr>
    </w:p>
    <w:p w:rsidR="00626083" w:rsidRPr="00626083" w:rsidRDefault="00626083" w:rsidP="00626083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pl-PL"/>
        </w:rPr>
      </w:pPr>
      <w:r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t>Wójta Gminy Mirów</w:t>
      </w:r>
      <w:r w:rsidRPr="00626083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br/>
        <w:t>w sprawie wydania decyzji o środowiskowych uwarunkowaniach zgody na realizację przedsięwzięcia.</w:t>
      </w:r>
    </w:p>
    <w:p w:rsidR="00626083" w:rsidRPr="00626083" w:rsidRDefault="00626083" w:rsidP="0062608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626083" w:rsidRPr="00626083" w:rsidRDefault="00626083" w:rsidP="0062608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626083">
        <w:rPr>
          <w:rFonts w:ascii="Tahoma" w:eastAsia="Times New Roman" w:hAnsi="Tahoma" w:cs="Tahoma"/>
          <w:sz w:val="17"/>
          <w:szCs w:val="17"/>
          <w:lang w:eastAsia="pl-PL"/>
        </w:rPr>
        <w:t>Nasz znak</w:t>
      </w:r>
      <w:r>
        <w:rPr>
          <w:rFonts w:ascii="Tahoma" w:eastAsia="Times New Roman" w:hAnsi="Tahoma" w:cs="Tahoma"/>
          <w:sz w:val="17"/>
          <w:szCs w:val="17"/>
          <w:lang w:eastAsia="pl-PL"/>
        </w:rPr>
        <w:t>: OŚ-7670-4-3/09 Mirów, dn. 28.07</w:t>
      </w:r>
      <w:r w:rsidRPr="00626083">
        <w:rPr>
          <w:rFonts w:ascii="Tahoma" w:eastAsia="Times New Roman" w:hAnsi="Tahoma" w:cs="Tahoma"/>
          <w:sz w:val="17"/>
          <w:szCs w:val="17"/>
          <w:lang w:eastAsia="pl-PL"/>
        </w:rPr>
        <w:t xml:space="preserve">.2009r. </w:t>
      </w:r>
      <w:r w:rsidRPr="00626083">
        <w:rPr>
          <w:rFonts w:ascii="Tahoma" w:eastAsia="Times New Roman" w:hAnsi="Tahoma" w:cs="Tahoma"/>
          <w:sz w:val="17"/>
          <w:szCs w:val="17"/>
          <w:lang w:eastAsia="pl-PL"/>
        </w:rPr>
        <w:br/>
      </w:r>
      <w:r w:rsidRPr="00626083">
        <w:rPr>
          <w:rFonts w:ascii="Tahoma" w:eastAsia="Times New Roman" w:hAnsi="Tahoma" w:cs="Tahoma"/>
          <w:sz w:val="17"/>
          <w:szCs w:val="17"/>
          <w:lang w:eastAsia="pl-PL"/>
        </w:rPr>
        <w:br/>
        <w:t xml:space="preserve">Na podstawie art. 49 ustawy z dnia 14 czerwca 1960r. Kodeks Postępowania administracyjnego ( </w:t>
      </w:r>
      <w:proofErr w:type="spellStart"/>
      <w:r w:rsidRPr="00626083">
        <w:rPr>
          <w:rFonts w:ascii="Tahoma" w:eastAsia="Times New Roman" w:hAnsi="Tahoma" w:cs="Tahoma"/>
          <w:sz w:val="17"/>
          <w:szCs w:val="17"/>
          <w:lang w:eastAsia="pl-PL"/>
        </w:rPr>
        <w:t>Dz.U</w:t>
      </w:r>
      <w:proofErr w:type="spellEnd"/>
      <w:r w:rsidRPr="00626083">
        <w:rPr>
          <w:rFonts w:ascii="Tahoma" w:eastAsia="Times New Roman" w:hAnsi="Tahoma" w:cs="Tahoma"/>
          <w:sz w:val="17"/>
          <w:szCs w:val="17"/>
          <w:lang w:eastAsia="pl-PL"/>
        </w:rPr>
        <w:t xml:space="preserve"> z 2000r Nr 98, poz.1071, z </w:t>
      </w:r>
      <w:proofErr w:type="spellStart"/>
      <w:r w:rsidRPr="00626083">
        <w:rPr>
          <w:rFonts w:ascii="Tahoma" w:eastAsia="Times New Roman" w:hAnsi="Tahoma" w:cs="Tahoma"/>
          <w:sz w:val="17"/>
          <w:szCs w:val="17"/>
          <w:lang w:eastAsia="pl-PL"/>
        </w:rPr>
        <w:t>późn</w:t>
      </w:r>
      <w:proofErr w:type="spellEnd"/>
      <w:r w:rsidRPr="00626083">
        <w:rPr>
          <w:rFonts w:ascii="Tahoma" w:eastAsia="Times New Roman" w:hAnsi="Tahoma" w:cs="Tahoma"/>
          <w:sz w:val="17"/>
          <w:szCs w:val="17"/>
          <w:lang w:eastAsia="pl-PL"/>
        </w:rPr>
        <w:t xml:space="preserve"> zm.) w związku z art. 74 ust. 3, art. 85 ust. 3 ustawy z dnia 3 października 2008r. o udostępnianiu informacji o środowisku i jego ochronie, udziale społeczeństwa w ochronie środowiska oraz o ocenach oddziaływania na środowisko ( Dz. U. Nr 199, </w:t>
      </w:r>
      <w:proofErr w:type="spellStart"/>
      <w:r w:rsidRPr="00626083">
        <w:rPr>
          <w:rFonts w:ascii="Tahoma" w:eastAsia="Times New Roman" w:hAnsi="Tahoma" w:cs="Tahoma"/>
          <w:sz w:val="17"/>
          <w:szCs w:val="17"/>
          <w:lang w:eastAsia="pl-PL"/>
        </w:rPr>
        <w:t>poz</w:t>
      </w:r>
      <w:proofErr w:type="spellEnd"/>
      <w:r w:rsidRPr="00626083">
        <w:rPr>
          <w:rFonts w:ascii="Tahoma" w:eastAsia="Times New Roman" w:hAnsi="Tahoma" w:cs="Tahoma"/>
          <w:sz w:val="17"/>
          <w:szCs w:val="17"/>
          <w:lang w:eastAsia="pl-PL"/>
        </w:rPr>
        <w:t xml:space="preserve"> 1227 z </w:t>
      </w:r>
      <w:proofErr w:type="spellStart"/>
      <w:r w:rsidRPr="00626083">
        <w:rPr>
          <w:rFonts w:ascii="Tahoma" w:eastAsia="Times New Roman" w:hAnsi="Tahoma" w:cs="Tahoma"/>
          <w:sz w:val="17"/>
          <w:szCs w:val="17"/>
          <w:lang w:eastAsia="pl-PL"/>
        </w:rPr>
        <w:t>późn</w:t>
      </w:r>
      <w:proofErr w:type="spellEnd"/>
      <w:r w:rsidRPr="00626083">
        <w:rPr>
          <w:rFonts w:ascii="Tahoma" w:eastAsia="Times New Roman" w:hAnsi="Tahoma" w:cs="Tahoma"/>
          <w:sz w:val="17"/>
          <w:szCs w:val="17"/>
          <w:lang w:eastAsia="pl-PL"/>
        </w:rPr>
        <w:t xml:space="preserve"> </w:t>
      </w:r>
      <w:proofErr w:type="spellStart"/>
      <w:r w:rsidRPr="00626083">
        <w:rPr>
          <w:rFonts w:ascii="Tahoma" w:eastAsia="Times New Roman" w:hAnsi="Tahoma" w:cs="Tahoma"/>
          <w:sz w:val="17"/>
          <w:szCs w:val="17"/>
          <w:lang w:eastAsia="pl-PL"/>
        </w:rPr>
        <w:t>zm</w:t>
      </w:r>
      <w:proofErr w:type="spellEnd"/>
      <w:r w:rsidRPr="00626083">
        <w:rPr>
          <w:rFonts w:ascii="Tahoma" w:eastAsia="Times New Roman" w:hAnsi="Tahoma" w:cs="Tahoma"/>
          <w:sz w:val="17"/>
          <w:szCs w:val="17"/>
          <w:lang w:eastAsia="pl-PL"/>
        </w:rPr>
        <w:t xml:space="preserve">) </w:t>
      </w:r>
    </w:p>
    <w:p w:rsidR="00626083" w:rsidRPr="00626083" w:rsidRDefault="00626083" w:rsidP="00626083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pl-PL"/>
        </w:rPr>
      </w:pPr>
      <w:r w:rsidRPr="00626083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t>informuję</w:t>
      </w:r>
    </w:p>
    <w:p w:rsidR="00626083" w:rsidRPr="00626083" w:rsidRDefault="00626083" w:rsidP="00626083">
      <w:pPr>
        <w:spacing w:after="240" w:line="240" w:lineRule="auto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626083">
        <w:rPr>
          <w:rFonts w:ascii="Tahoma" w:eastAsia="Times New Roman" w:hAnsi="Tahoma" w:cs="Tahoma"/>
          <w:sz w:val="17"/>
          <w:szCs w:val="17"/>
          <w:lang w:eastAsia="pl-PL"/>
        </w:rPr>
        <w:br/>
        <w:t xml:space="preserve">o wydaniu decyzji o środowiskowych uwarunkowaniach zgody na realizację przedsięwzięcia polegającego na budowie </w:t>
      </w:r>
      <w:r>
        <w:rPr>
          <w:rFonts w:ascii="Tahoma" w:eastAsia="Times New Roman" w:hAnsi="Tahoma" w:cs="Tahoma"/>
          <w:sz w:val="17"/>
          <w:szCs w:val="17"/>
          <w:lang w:eastAsia="pl-PL"/>
        </w:rPr>
        <w:t>drogi gminnej nr 400302 we wsi Mirów Stary o długości 2+350mb położonej na działkach nr ewi.355, 1823</w:t>
      </w:r>
      <w:r w:rsidRPr="00626083">
        <w:rPr>
          <w:rFonts w:ascii="Tahoma" w:eastAsia="Times New Roman" w:hAnsi="Tahoma" w:cs="Tahoma"/>
          <w:sz w:val="17"/>
          <w:szCs w:val="17"/>
          <w:lang w:eastAsia="pl-PL"/>
        </w:rPr>
        <w:br/>
        <w:t xml:space="preserve">Decyzja została wydana na wiosek </w:t>
      </w:r>
      <w:r>
        <w:rPr>
          <w:rFonts w:ascii="Tahoma" w:eastAsia="Times New Roman" w:hAnsi="Tahoma" w:cs="Tahoma"/>
          <w:sz w:val="17"/>
          <w:szCs w:val="17"/>
          <w:lang w:eastAsia="pl-PL"/>
        </w:rPr>
        <w:t>Urzędu Gminy w Mirowie, Mirów 27, 26-503 Mirów.</w:t>
      </w:r>
      <w:r w:rsidRPr="00626083">
        <w:rPr>
          <w:rFonts w:ascii="Tahoma" w:eastAsia="Times New Roman" w:hAnsi="Tahoma" w:cs="Tahoma"/>
          <w:sz w:val="17"/>
          <w:szCs w:val="17"/>
          <w:lang w:eastAsia="pl-PL"/>
        </w:rPr>
        <w:br/>
      </w:r>
      <w:r w:rsidRPr="00626083">
        <w:rPr>
          <w:rFonts w:ascii="Tahoma" w:eastAsia="Times New Roman" w:hAnsi="Tahoma" w:cs="Tahoma"/>
          <w:sz w:val="17"/>
          <w:szCs w:val="17"/>
          <w:lang w:eastAsia="pl-PL"/>
        </w:rPr>
        <w:br/>
        <w:t xml:space="preserve">Liczba stron postępowania w przedmiotowej sprawie przekracza 20. Zatem zgodnie z art. 74 ust. 3 ustawy z dnia 3 października 2008r. o udostępnianiu informacji o środowisku i jego ochronie, udziale społeczeństwa w ochronie środowiska oraz o ocenach oddziaływania na środowisko ( Dz. U. Nr 199, </w:t>
      </w:r>
      <w:proofErr w:type="spellStart"/>
      <w:r w:rsidRPr="00626083">
        <w:rPr>
          <w:rFonts w:ascii="Tahoma" w:eastAsia="Times New Roman" w:hAnsi="Tahoma" w:cs="Tahoma"/>
          <w:sz w:val="17"/>
          <w:szCs w:val="17"/>
          <w:lang w:eastAsia="pl-PL"/>
        </w:rPr>
        <w:t>poz</w:t>
      </w:r>
      <w:proofErr w:type="spellEnd"/>
      <w:r w:rsidRPr="00626083">
        <w:rPr>
          <w:rFonts w:ascii="Tahoma" w:eastAsia="Times New Roman" w:hAnsi="Tahoma" w:cs="Tahoma"/>
          <w:sz w:val="17"/>
          <w:szCs w:val="17"/>
          <w:lang w:eastAsia="pl-PL"/>
        </w:rPr>
        <w:t xml:space="preserve"> 1227 z </w:t>
      </w:r>
      <w:proofErr w:type="spellStart"/>
      <w:r w:rsidRPr="00626083">
        <w:rPr>
          <w:rFonts w:ascii="Tahoma" w:eastAsia="Times New Roman" w:hAnsi="Tahoma" w:cs="Tahoma"/>
          <w:sz w:val="17"/>
          <w:szCs w:val="17"/>
          <w:lang w:eastAsia="pl-PL"/>
        </w:rPr>
        <w:t>późn</w:t>
      </w:r>
      <w:proofErr w:type="spellEnd"/>
      <w:r w:rsidRPr="00626083">
        <w:rPr>
          <w:rFonts w:ascii="Tahoma" w:eastAsia="Times New Roman" w:hAnsi="Tahoma" w:cs="Tahoma"/>
          <w:sz w:val="17"/>
          <w:szCs w:val="17"/>
          <w:lang w:eastAsia="pl-PL"/>
        </w:rPr>
        <w:t xml:space="preserve">. zm.) stosuje się przepis art.49 Kpa przewidujący zawiadomienie stron o czynnościach postępowania przez obwieszczenie lub inny zwyczajowo przyjęty sposób publicznego ogłaszania. </w:t>
      </w:r>
    </w:p>
    <w:p w:rsidR="00C257C4" w:rsidRDefault="00326752" w:rsidP="00326752">
      <w:r>
        <w:rPr>
          <w:rFonts w:ascii="Tahoma" w:hAnsi="Tahoma" w:cs="Tahoma"/>
          <w:sz w:val="17"/>
          <w:szCs w:val="17"/>
        </w:rPr>
        <w:t xml:space="preserve">Doręczenie uważa się za dokonane po upływie 14 dni od dnia publicznego ogłoszenia. 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  <w:t xml:space="preserve">Wójt Gminy Mirów </w:t>
      </w:r>
      <w:r>
        <w:rPr>
          <w:rFonts w:ascii="Tahoma" w:hAnsi="Tahoma" w:cs="Tahoma"/>
          <w:sz w:val="17"/>
          <w:szCs w:val="17"/>
        </w:rPr>
        <w:br/>
        <w:t>Zdzisław Dzik</w:t>
      </w:r>
    </w:p>
    <w:sectPr w:rsidR="00C257C4" w:rsidSect="00C2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6083"/>
    <w:rsid w:val="001B7B23"/>
    <w:rsid w:val="00326752"/>
    <w:rsid w:val="00626083"/>
    <w:rsid w:val="007C497F"/>
    <w:rsid w:val="007F6EFB"/>
    <w:rsid w:val="008034EC"/>
    <w:rsid w:val="00C2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4EC"/>
  </w:style>
  <w:style w:type="paragraph" w:styleId="Nagwek1">
    <w:name w:val="heading 1"/>
    <w:basedOn w:val="Normalny"/>
    <w:next w:val="Normalny"/>
    <w:link w:val="Nagwek1Znak"/>
    <w:uiPriority w:val="9"/>
    <w:qFormat/>
    <w:rsid w:val="00803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034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34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34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034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8034E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034E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8034EC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8034EC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8034E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 Mirów</dc:creator>
  <cp:keywords/>
  <dc:description/>
  <cp:lastModifiedBy>U G Mirów</cp:lastModifiedBy>
  <cp:revision>3</cp:revision>
  <dcterms:created xsi:type="dcterms:W3CDTF">2009-07-28T10:26:00Z</dcterms:created>
  <dcterms:modified xsi:type="dcterms:W3CDTF">2009-07-28T10:34:00Z</dcterms:modified>
</cp:coreProperties>
</file>